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4E" w:rsidRPr="001A73F7" w:rsidRDefault="0050084E" w:rsidP="0050084E">
      <w:pPr>
        <w:spacing w:after="0"/>
        <w:jc w:val="both"/>
        <w:rPr>
          <w:rFonts w:ascii="Arial" w:eastAsia="Batang" w:hAnsi="Arial" w:cs="Arial"/>
          <w:b/>
          <w:iCs/>
          <w:color w:val="000000" w:themeColor="text1"/>
          <w:u w:val="single"/>
          <w:lang w:eastAsia="pt-BR"/>
        </w:rPr>
      </w:pPr>
      <w:r w:rsidRPr="001A73F7">
        <w:rPr>
          <w:rFonts w:ascii="Arial" w:eastAsia="Batang" w:hAnsi="Arial" w:cs="Arial"/>
          <w:b/>
          <w:iCs/>
          <w:color w:val="000000" w:themeColor="text1"/>
          <w:u w:val="single"/>
          <w:lang w:eastAsia="pt-BR"/>
        </w:rPr>
        <w:t xml:space="preserve">PAUTA DA DÉCIMA </w:t>
      </w:r>
      <w:r w:rsidR="009342C4">
        <w:rPr>
          <w:rFonts w:ascii="Arial" w:eastAsia="Batang" w:hAnsi="Arial" w:cs="Arial"/>
          <w:b/>
          <w:iCs/>
          <w:color w:val="000000" w:themeColor="text1"/>
          <w:u w:val="single"/>
          <w:lang w:eastAsia="pt-BR"/>
        </w:rPr>
        <w:t>OITAVA</w:t>
      </w:r>
      <w:r w:rsidR="001D5840">
        <w:rPr>
          <w:rFonts w:ascii="Arial" w:eastAsia="Batang" w:hAnsi="Arial" w:cs="Arial"/>
          <w:b/>
          <w:iCs/>
          <w:color w:val="000000" w:themeColor="text1"/>
          <w:u w:val="single"/>
          <w:lang w:eastAsia="pt-BR"/>
        </w:rPr>
        <w:t xml:space="preserve"> </w:t>
      </w:r>
      <w:r w:rsidRPr="001A73F7">
        <w:rPr>
          <w:rFonts w:ascii="Arial" w:eastAsia="Batang" w:hAnsi="Arial" w:cs="Arial"/>
          <w:b/>
          <w:iCs/>
          <w:color w:val="000000" w:themeColor="text1"/>
          <w:u w:val="single"/>
          <w:lang w:eastAsia="pt-BR"/>
        </w:rPr>
        <w:t xml:space="preserve">SESSÃO ORDINÁRIA DA PRIMEIRA SESSÃO LEGISLATIVA DA DÉCIMA QUARTA LEGISLATURA DA CÂMARA MUNICIPAL DE SALETE </w:t>
      </w:r>
    </w:p>
    <w:p w:rsidR="0050084E" w:rsidRDefault="0050084E" w:rsidP="0050084E">
      <w:pPr>
        <w:spacing w:after="0"/>
        <w:jc w:val="both"/>
        <w:rPr>
          <w:rFonts w:ascii="Arial" w:eastAsia="Batang" w:hAnsi="Arial" w:cs="Arial"/>
          <w:b/>
          <w:i/>
          <w:iCs/>
          <w:lang w:eastAsia="pt-BR"/>
        </w:rPr>
      </w:pPr>
    </w:p>
    <w:p w:rsidR="00BF0157" w:rsidRDefault="00BF0157" w:rsidP="0050084E">
      <w:pPr>
        <w:spacing w:after="0"/>
        <w:jc w:val="both"/>
        <w:rPr>
          <w:rFonts w:ascii="Arial" w:eastAsia="Batang" w:hAnsi="Arial" w:cs="Arial"/>
          <w:b/>
          <w:i/>
          <w:iCs/>
          <w:lang w:eastAsia="pt-BR"/>
        </w:rPr>
      </w:pPr>
    </w:p>
    <w:p w:rsidR="0050084E" w:rsidRDefault="0050084E" w:rsidP="0050084E">
      <w:pPr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  <w:r w:rsidRPr="00F13E43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ABERTURA DA SESSÃO</w:t>
      </w:r>
    </w:p>
    <w:p w:rsidR="00BF0157" w:rsidRPr="00F13E43" w:rsidRDefault="00BF0157" w:rsidP="0050084E">
      <w:pPr>
        <w:spacing w:after="0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</w:p>
    <w:p w:rsidR="0050084E" w:rsidRPr="00F13E43" w:rsidRDefault="0050084E" w:rsidP="0050084E">
      <w:pPr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</w:pPr>
    </w:p>
    <w:p w:rsidR="0050084E" w:rsidRDefault="0050084E" w:rsidP="0050084E">
      <w:pPr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</w:pPr>
      <w:r w:rsidRPr="00F13E4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Leitura da ata da sessão ordinária </w:t>
      </w:r>
      <w:r w:rsidR="009342C4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02</w:t>
      </w:r>
      <w:r w:rsidRPr="00F13E4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/0</w:t>
      </w:r>
      <w:r w:rsidR="009342C4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5</w:t>
      </w:r>
      <w:r w:rsidRPr="00F13E4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/2017</w:t>
      </w:r>
    </w:p>
    <w:p w:rsidR="0050084E" w:rsidRDefault="0050084E" w:rsidP="0050084E">
      <w:pPr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</w:pPr>
    </w:p>
    <w:p w:rsidR="00BF0157" w:rsidRPr="00F13E43" w:rsidRDefault="00BF0157" w:rsidP="0050084E">
      <w:pPr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</w:pPr>
    </w:p>
    <w:p w:rsidR="0050084E" w:rsidRDefault="0050084E" w:rsidP="0050084E">
      <w:pPr>
        <w:spacing w:after="0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  <w:r w:rsidRPr="00F13E43"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  <w:t>LEITURA DO EXPEDIENTE:</w:t>
      </w:r>
    </w:p>
    <w:p w:rsidR="00CB3E5D" w:rsidRDefault="00CB3E5D" w:rsidP="0050084E">
      <w:pPr>
        <w:spacing w:after="0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</w:p>
    <w:p w:rsidR="00BF0157" w:rsidRDefault="00BF0157" w:rsidP="0050084E">
      <w:pPr>
        <w:spacing w:after="0"/>
        <w:jc w:val="both"/>
        <w:rPr>
          <w:rFonts w:ascii="Arial" w:eastAsia="Batang" w:hAnsi="Arial" w:cs="Arial"/>
          <w:b/>
          <w:iCs/>
          <w:sz w:val="24"/>
          <w:szCs w:val="24"/>
          <w:u w:val="single"/>
          <w:lang w:eastAsia="pt-BR"/>
        </w:rPr>
      </w:pPr>
    </w:p>
    <w:p w:rsidR="00320836" w:rsidRPr="0047140B" w:rsidRDefault="00320836" w:rsidP="0047140B">
      <w:pPr>
        <w:pStyle w:val="PargrafodaLista"/>
        <w:numPr>
          <w:ilvl w:val="0"/>
          <w:numId w:val="19"/>
        </w:numPr>
        <w:spacing w:after="0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  <w:r w:rsidRPr="0047140B">
        <w:rPr>
          <w:rFonts w:ascii="Arial" w:eastAsia="Batang" w:hAnsi="Arial" w:cs="Arial"/>
          <w:iCs/>
          <w:sz w:val="24"/>
          <w:szCs w:val="24"/>
          <w:lang w:eastAsia="pt-BR"/>
        </w:rPr>
        <w:t>Ofício n.º 17</w:t>
      </w:r>
      <w:r w:rsidR="00126B02" w:rsidRPr="0047140B">
        <w:rPr>
          <w:rFonts w:ascii="Arial" w:eastAsia="Batang" w:hAnsi="Arial" w:cs="Arial"/>
          <w:iCs/>
          <w:sz w:val="24"/>
          <w:szCs w:val="24"/>
          <w:lang w:eastAsia="pt-BR"/>
        </w:rPr>
        <w:t>4</w:t>
      </w:r>
      <w:r w:rsidRPr="0047140B">
        <w:rPr>
          <w:rFonts w:ascii="Arial" w:eastAsia="Batang" w:hAnsi="Arial" w:cs="Arial"/>
          <w:iCs/>
          <w:sz w:val="24"/>
          <w:szCs w:val="24"/>
          <w:lang w:eastAsia="pt-BR"/>
        </w:rPr>
        <w:t xml:space="preserve">/2017 – Gabinete da Prefeita – </w:t>
      </w:r>
      <w:r w:rsidR="00126B02" w:rsidRPr="0047140B">
        <w:rPr>
          <w:rFonts w:ascii="Arial" w:eastAsia="Batang" w:hAnsi="Arial" w:cs="Arial"/>
          <w:iCs/>
          <w:sz w:val="24"/>
          <w:szCs w:val="24"/>
          <w:lang w:eastAsia="pt-BR"/>
        </w:rPr>
        <w:t>Solicitando a retirada de Pauta do</w:t>
      </w:r>
      <w:r w:rsidRPr="0047140B">
        <w:rPr>
          <w:rFonts w:ascii="Arial" w:eastAsia="Batang" w:hAnsi="Arial" w:cs="Arial"/>
          <w:iCs/>
          <w:sz w:val="24"/>
          <w:szCs w:val="24"/>
          <w:lang w:eastAsia="pt-BR"/>
        </w:rPr>
        <w:t xml:space="preserve"> Projeto de Lei n.º 08/2017 – Autoriza a Alienação de bens móveis, veículos, sucatas e outros que menciona e dá outras providências;</w:t>
      </w:r>
    </w:p>
    <w:p w:rsidR="0047140B" w:rsidRPr="0047140B" w:rsidRDefault="0047140B" w:rsidP="0047140B">
      <w:pPr>
        <w:spacing w:after="0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</w:p>
    <w:p w:rsidR="00126B02" w:rsidRPr="00FA2319" w:rsidRDefault="00126B02" w:rsidP="0047140B">
      <w:pPr>
        <w:pStyle w:val="PargrafodaLista"/>
        <w:numPr>
          <w:ilvl w:val="0"/>
          <w:numId w:val="19"/>
        </w:numPr>
        <w:spacing w:after="0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  <w:r w:rsidRPr="0047140B">
        <w:rPr>
          <w:rFonts w:ascii="Arial" w:eastAsia="Batang" w:hAnsi="Arial" w:cs="Arial"/>
          <w:iCs/>
          <w:sz w:val="24"/>
          <w:szCs w:val="24"/>
          <w:lang w:eastAsia="pt-BR"/>
        </w:rPr>
        <w:t>Ofício n.º 08/2017 – Contabilidade/Planejamento – Envio de Decretos p/ publicação no Mural da Câmara;</w:t>
      </w:r>
    </w:p>
    <w:p w:rsidR="00FA2319" w:rsidRPr="00FA2319" w:rsidRDefault="00FA2319" w:rsidP="00FA2319">
      <w:pPr>
        <w:pStyle w:val="PargrafodaLista"/>
        <w:ind w:left="284" w:hanging="284"/>
        <w:rPr>
          <w:rFonts w:ascii="Arial" w:hAnsi="Arial" w:cs="Arial"/>
          <w:sz w:val="24"/>
          <w:szCs w:val="24"/>
        </w:rPr>
      </w:pPr>
    </w:p>
    <w:p w:rsidR="00FA2319" w:rsidRPr="00FA2319" w:rsidRDefault="00FA2319" w:rsidP="00FA2319">
      <w:pPr>
        <w:pStyle w:val="PargrafodaList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2319">
        <w:rPr>
          <w:rFonts w:ascii="Arial" w:hAnsi="Arial" w:cs="Arial"/>
          <w:sz w:val="24"/>
          <w:szCs w:val="24"/>
        </w:rPr>
        <w:t>Projeto de Lei Legislativo n.º 0</w:t>
      </w:r>
      <w:r w:rsidR="000D5323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FA2319">
        <w:rPr>
          <w:rFonts w:ascii="Arial" w:hAnsi="Arial" w:cs="Arial"/>
          <w:sz w:val="24"/>
          <w:szCs w:val="24"/>
        </w:rPr>
        <w:t xml:space="preserve">/2017 - Concede Aumento Salarial </w:t>
      </w:r>
      <w:r w:rsidRPr="00FA2319">
        <w:rPr>
          <w:rFonts w:ascii="Arial" w:eastAsia="Batang" w:hAnsi="Arial" w:cs="Arial"/>
          <w:sz w:val="24"/>
          <w:szCs w:val="24"/>
          <w:lang w:eastAsia="pt-BR"/>
        </w:rPr>
        <w:t>sobre o vencimento dos servidores do Quadro de Pessoal da Câmara Municipal de Salete</w:t>
      </w:r>
      <w:r>
        <w:rPr>
          <w:rFonts w:ascii="Arial" w:eastAsia="Batang" w:hAnsi="Arial" w:cs="Arial"/>
          <w:sz w:val="24"/>
          <w:szCs w:val="24"/>
          <w:lang w:eastAsia="pt-BR"/>
        </w:rPr>
        <w:t xml:space="preserve"> – autoria Mesa Diretora;</w:t>
      </w:r>
    </w:p>
    <w:p w:rsidR="00FA2319" w:rsidRPr="00FA2319" w:rsidRDefault="00FA2319" w:rsidP="00FA2319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:rsidR="0047140B" w:rsidRDefault="0047140B" w:rsidP="0047140B">
      <w:pPr>
        <w:pStyle w:val="PargrafodaLista"/>
        <w:numPr>
          <w:ilvl w:val="0"/>
          <w:numId w:val="19"/>
        </w:numPr>
        <w:tabs>
          <w:tab w:val="left" w:pos="708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  <w:r w:rsidRPr="0047140B">
        <w:rPr>
          <w:rFonts w:ascii="Arial" w:eastAsia="Batang" w:hAnsi="Arial" w:cs="Arial"/>
          <w:iCs/>
          <w:sz w:val="24"/>
          <w:szCs w:val="24"/>
          <w:lang w:eastAsia="pt-BR"/>
        </w:rPr>
        <w:t xml:space="preserve">Indicação n.º 022/2017 – autoria do Vereador Aldo, subscritos pelos Vereadores, Laureci, Neiva, Pergentino e Marcio, solicitando que </w:t>
      </w:r>
      <w:r w:rsidRPr="0047140B">
        <w:rPr>
          <w:rFonts w:ascii="Arial" w:hAnsi="Arial" w:cs="Arial"/>
          <w:sz w:val="24"/>
          <w:szCs w:val="24"/>
        </w:rPr>
        <w:t xml:space="preserve">seja encaminhado </w:t>
      </w:r>
      <w:r w:rsidRPr="0047140B">
        <w:rPr>
          <w:rFonts w:ascii="Arial" w:hAnsi="Arial" w:cs="Arial"/>
          <w:bCs/>
          <w:color w:val="000000"/>
          <w:sz w:val="24"/>
          <w:szCs w:val="24"/>
        </w:rPr>
        <w:t xml:space="preserve">expediente ao Chefe do Executivo Municipal e ao Secretário Municipal de Obras e Serviços urbanos solicitando que sejam procedidas as seguintes providências: Confecção e recuperação de calçadas em todo o trecho da Rua Germano Niehues, Bairro Schreiber; Substituição da Iluminação Pública na Rua Castelo Branco e Germano Niehues. </w:t>
      </w:r>
      <w:r w:rsidRPr="0047140B">
        <w:rPr>
          <w:rFonts w:ascii="Arial" w:hAnsi="Arial" w:cs="Arial"/>
          <w:sz w:val="24"/>
          <w:szCs w:val="24"/>
        </w:rPr>
        <w:t>JUSTIFICATIVA - As solicitações acima mencionadas se fazem necessárias, considerando que existem muitos trechos de calçadas quebradas, como também em diversos trechos ainda não possui calçadas, dificultando a passagem de pedestres diariamente na referida rua. A</w:t>
      </w:r>
      <w:r w:rsidR="001F1FAA">
        <w:rPr>
          <w:rFonts w:ascii="Arial" w:hAnsi="Arial" w:cs="Arial"/>
          <w:sz w:val="24"/>
          <w:szCs w:val="24"/>
        </w:rPr>
        <w:t>s</w:t>
      </w:r>
      <w:r w:rsidRPr="0047140B">
        <w:rPr>
          <w:rFonts w:ascii="Arial" w:hAnsi="Arial" w:cs="Arial"/>
          <w:sz w:val="24"/>
          <w:szCs w:val="24"/>
        </w:rPr>
        <w:t xml:space="preserve"> substituiç</w:t>
      </w:r>
      <w:r w:rsidR="001F1FAA">
        <w:rPr>
          <w:rFonts w:ascii="Arial" w:hAnsi="Arial" w:cs="Arial"/>
          <w:sz w:val="24"/>
          <w:szCs w:val="24"/>
        </w:rPr>
        <w:t>ões</w:t>
      </w:r>
      <w:r w:rsidRPr="0047140B">
        <w:rPr>
          <w:rFonts w:ascii="Arial" w:hAnsi="Arial" w:cs="Arial"/>
          <w:sz w:val="24"/>
          <w:szCs w:val="24"/>
        </w:rPr>
        <w:t xml:space="preserve"> das Iluminaç</w:t>
      </w:r>
      <w:r w:rsidR="001F1FAA">
        <w:rPr>
          <w:rFonts w:ascii="Arial" w:hAnsi="Arial" w:cs="Arial"/>
          <w:sz w:val="24"/>
          <w:szCs w:val="24"/>
        </w:rPr>
        <w:t>ões</w:t>
      </w:r>
      <w:r w:rsidRPr="0047140B">
        <w:rPr>
          <w:rFonts w:ascii="Arial" w:hAnsi="Arial" w:cs="Arial"/>
          <w:sz w:val="24"/>
          <w:szCs w:val="24"/>
        </w:rPr>
        <w:t xml:space="preserve"> pública</w:t>
      </w:r>
      <w:r w:rsidR="001F1FAA">
        <w:rPr>
          <w:rFonts w:ascii="Arial" w:hAnsi="Arial" w:cs="Arial"/>
          <w:sz w:val="24"/>
          <w:szCs w:val="24"/>
        </w:rPr>
        <w:t>s</w:t>
      </w:r>
      <w:r w:rsidRPr="0047140B">
        <w:rPr>
          <w:rFonts w:ascii="Arial" w:hAnsi="Arial" w:cs="Arial"/>
          <w:sz w:val="24"/>
          <w:szCs w:val="24"/>
        </w:rPr>
        <w:t xml:space="preserve"> nas referidas ruas também se fazem necessárias, uma vez que os contribuintes pagam mensalmente a taxa de iluminação pública e as luminárias e lâmpadas existentes estão ultrapassadas, sem muita luminosidade, criando uma imagem negativa das ruas no perí</w:t>
      </w:r>
      <w:r w:rsidR="005E2EDD">
        <w:rPr>
          <w:rFonts w:ascii="Arial" w:hAnsi="Arial" w:cs="Arial"/>
          <w:sz w:val="24"/>
          <w:szCs w:val="24"/>
        </w:rPr>
        <w:t>odo noturno;</w:t>
      </w:r>
    </w:p>
    <w:p w:rsidR="005E2EDD" w:rsidRPr="005E2EDD" w:rsidRDefault="005E2EDD" w:rsidP="005E2EDD">
      <w:pPr>
        <w:pStyle w:val="PargrafodaLista"/>
        <w:rPr>
          <w:rFonts w:ascii="Arial" w:hAnsi="Arial" w:cs="Arial"/>
          <w:sz w:val="24"/>
          <w:szCs w:val="24"/>
        </w:rPr>
      </w:pPr>
    </w:p>
    <w:p w:rsidR="0047140B" w:rsidRDefault="0047140B" w:rsidP="0047140B">
      <w:pPr>
        <w:pStyle w:val="PargrafodaLista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7140B">
        <w:rPr>
          <w:rFonts w:ascii="Arial" w:hAnsi="Arial" w:cs="Arial"/>
          <w:sz w:val="24"/>
          <w:szCs w:val="24"/>
        </w:rPr>
        <w:t xml:space="preserve">Oficio n.º 1234/2017 – Câmara Municipal de Joinville – Envio </w:t>
      </w:r>
      <w:r w:rsidR="00013533">
        <w:rPr>
          <w:rFonts w:ascii="Arial" w:hAnsi="Arial" w:cs="Arial"/>
          <w:sz w:val="24"/>
          <w:szCs w:val="24"/>
        </w:rPr>
        <w:t>de Moção;</w:t>
      </w:r>
    </w:p>
    <w:p w:rsidR="00013533" w:rsidRPr="00013533" w:rsidRDefault="00013533" w:rsidP="00013533">
      <w:pPr>
        <w:pStyle w:val="PargrafodaLista"/>
        <w:rPr>
          <w:rFonts w:ascii="Arial" w:hAnsi="Arial" w:cs="Arial"/>
          <w:sz w:val="24"/>
          <w:szCs w:val="24"/>
        </w:rPr>
      </w:pPr>
    </w:p>
    <w:p w:rsidR="00013533" w:rsidRPr="0047140B" w:rsidRDefault="00013533" w:rsidP="0047140B">
      <w:pPr>
        <w:pStyle w:val="PargrafodaLista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de Convocação UCAVI – Assembleia Geral em Dona Emma – 20/05/2017 as 09:00 horas.</w:t>
      </w:r>
    </w:p>
    <w:p w:rsidR="00BF0157" w:rsidRDefault="00FC1A9D" w:rsidP="00FC1A9D">
      <w:pPr>
        <w:tabs>
          <w:tab w:val="left" w:pos="708"/>
        </w:tabs>
        <w:jc w:val="both"/>
        <w:outlineLvl w:val="2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  <w:r>
        <w:rPr>
          <w:rFonts w:ascii="Arial" w:hAnsi="Arial" w:cs="Arial"/>
          <w:b/>
          <w:bCs/>
          <w:color w:val="000000"/>
        </w:rPr>
        <w:t>=======================================================================</w:t>
      </w:r>
    </w:p>
    <w:p w:rsidR="0050084E" w:rsidRPr="00F13E43" w:rsidRDefault="0050084E" w:rsidP="0050084E">
      <w:pPr>
        <w:tabs>
          <w:tab w:val="left" w:pos="284"/>
        </w:tabs>
        <w:spacing w:after="0"/>
        <w:jc w:val="both"/>
        <w:outlineLvl w:val="2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  <w:r w:rsidRPr="00F13E43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 xml:space="preserve">Roteiro da Mesa Diretora para sessão ordinária do dia </w:t>
      </w:r>
      <w:r w:rsidR="00CB3E5D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0</w:t>
      </w:r>
      <w:r w:rsidR="009342C4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9</w:t>
      </w:r>
      <w:r w:rsidRPr="00F13E43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/0</w:t>
      </w:r>
      <w:r w:rsidR="00CB3E5D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5</w:t>
      </w:r>
      <w:r w:rsidRPr="00F13E43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/2017 (uso tribuna)</w:t>
      </w:r>
    </w:p>
    <w:p w:rsidR="0050084E" w:rsidRPr="00F13E43" w:rsidRDefault="0050084E" w:rsidP="0050084E">
      <w:pPr>
        <w:spacing w:after="0"/>
        <w:jc w:val="both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50084E" w:rsidRPr="00F13E43" w:rsidRDefault="0050084E" w:rsidP="0050084E">
      <w:pPr>
        <w:spacing w:after="0"/>
        <w:jc w:val="both"/>
        <w:rPr>
          <w:rFonts w:ascii="Arial" w:eastAsia="Batang" w:hAnsi="Arial" w:cs="Arial"/>
          <w:i/>
          <w:iCs/>
          <w:sz w:val="24"/>
          <w:szCs w:val="24"/>
          <w:lang w:eastAsia="pt-BR"/>
        </w:rPr>
      </w:pPr>
      <w:r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lastRenderedPageBreak/>
        <w:t>Pergentino Manarin</w:t>
      </w:r>
      <w:r w:rsidR="0011252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1D584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1A73F7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Aldo Kuhnen</w:t>
      </w:r>
      <w:r w:rsidR="00EC54C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1D584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112520" w:rsidRPr="00F13E4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Alicio Regueira</w:t>
      </w:r>
      <w:r w:rsidR="001234AF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1D584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EC54C0" w:rsidRPr="00F13E4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Dirceu Nazário</w:t>
      </w:r>
      <w:r w:rsidR="001D584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, </w:t>
      </w:r>
      <w:r w:rsidR="001234AF" w:rsidRPr="00F13E4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Eduardo Schuvedler</w:t>
      </w:r>
      <w:r w:rsidR="001F7DDE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1D5840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1D5840" w:rsidRPr="00F13E4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Genoir Kniss</w:t>
      </w:r>
      <w:r w:rsidR="00CB3E5D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1F7DDE" w:rsidRPr="001F7DDE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1F7DDE" w:rsidRPr="00F13E43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Laureci Fischer</w:t>
      </w:r>
      <w:r w:rsidR="009342C4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,</w:t>
      </w:r>
      <w:r w:rsidR="00CB3E5D" w:rsidRPr="00CB3E5D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CB3E5D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Marcio Hellmann</w:t>
      </w:r>
      <w:proofErr w:type="gramStart"/>
      <w:r w:rsidR="009342C4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 </w:t>
      </w:r>
      <w:proofErr w:type="gramEnd"/>
      <w:r w:rsidR="009342C4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e</w:t>
      </w:r>
      <w:r w:rsidR="009342C4" w:rsidRPr="009342C4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 xml:space="preserve"> </w:t>
      </w:r>
      <w:r w:rsidR="009342C4">
        <w:rPr>
          <w:rFonts w:ascii="Arial" w:eastAsia="Batang" w:hAnsi="Arial" w:cs="Arial"/>
          <w:b/>
          <w:i/>
          <w:iCs/>
          <w:sz w:val="24"/>
          <w:szCs w:val="24"/>
          <w:lang w:eastAsia="pt-BR"/>
        </w:rPr>
        <w:t>Neiva V. Zonta</w:t>
      </w:r>
    </w:p>
    <w:p w:rsidR="0050084E" w:rsidRPr="00F13E43" w:rsidRDefault="0050084E" w:rsidP="0050084E">
      <w:pPr>
        <w:spacing w:after="0"/>
        <w:jc w:val="both"/>
        <w:rPr>
          <w:rFonts w:ascii="Arial" w:eastAsia="Batang" w:hAnsi="Arial" w:cs="Arial"/>
          <w:b/>
          <w:iCs/>
          <w:sz w:val="24"/>
          <w:szCs w:val="24"/>
          <w:lang w:eastAsia="pt-BR"/>
        </w:rPr>
      </w:pPr>
      <w:r w:rsidRPr="00F13E43">
        <w:rPr>
          <w:rFonts w:ascii="Arial" w:eastAsia="Batang" w:hAnsi="Arial" w:cs="Arial"/>
          <w:i/>
          <w:iCs/>
          <w:sz w:val="24"/>
          <w:szCs w:val="24"/>
          <w:lang w:eastAsia="pt-BR"/>
        </w:rPr>
        <w:t xml:space="preserve">============================================================== </w:t>
      </w:r>
    </w:p>
    <w:p w:rsidR="00864447" w:rsidRDefault="00864447" w:rsidP="0050084E">
      <w:pPr>
        <w:tabs>
          <w:tab w:val="left" w:pos="3969"/>
        </w:tabs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</w:p>
    <w:p w:rsidR="0060760D" w:rsidRDefault="0060760D" w:rsidP="0050084E">
      <w:pPr>
        <w:tabs>
          <w:tab w:val="left" w:pos="3969"/>
        </w:tabs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</w:p>
    <w:p w:rsidR="0060760D" w:rsidRDefault="0060760D" w:rsidP="0050084E">
      <w:pPr>
        <w:tabs>
          <w:tab w:val="left" w:pos="3969"/>
        </w:tabs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</w:p>
    <w:p w:rsidR="0050084E" w:rsidRDefault="0050084E" w:rsidP="0050084E">
      <w:pPr>
        <w:tabs>
          <w:tab w:val="left" w:pos="3969"/>
        </w:tabs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  <w:r w:rsidRPr="00F13E43"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  <w:t>ORDEM DO DIA:</w:t>
      </w:r>
    </w:p>
    <w:p w:rsidR="001234AF" w:rsidRPr="001234AF" w:rsidRDefault="001234AF" w:rsidP="00754580">
      <w:pPr>
        <w:pStyle w:val="PargrafodaLista"/>
        <w:tabs>
          <w:tab w:val="left" w:pos="142"/>
        </w:tabs>
        <w:ind w:left="284" w:hanging="284"/>
        <w:rPr>
          <w:rFonts w:ascii="Arial" w:hAnsi="Arial" w:cs="Arial"/>
          <w:sz w:val="24"/>
          <w:szCs w:val="24"/>
        </w:rPr>
      </w:pPr>
    </w:p>
    <w:p w:rsidR="00CB3E5D" w:rsidRDefault="001F7DDE" w:rsidP="00754580">
      <w:pPr>
        <w:pStyle w:val="PargrafodaLista"/>
        <w:numPr>
          <w:ilvl w:val="0"/>
          <w:numId w:val="12"/>
        </w:numPr>
        <w:tabs>
          <w:tab w:val="left" w:pos="142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  <w:r w:rsidRPr="0061438D">
        <w:rPr>
          <w:rFonts w:ascii="Arial" w:eastAsia="Batang" w:hAnsi="Arial" w:cs="Arial"/>
          <w:iCs/>
          <w:sz w:val="24"/>
          <w:szCs w:val="24"/>
          <w:lang w:eastAsia="pt-BR"/>
        </w:rPr>
        <w:t xml:space="preserve">Projeto de Lei n.º 06/2017 – Anula e Suplementa Dotações Orçamentárias do Orçamento Vigente </w:t>
      </w:r>
      <w:r w:rsidRPr="0061438D">
        <w:rPr>
          <w:rFonts w:ascii="Arial" w:hAnsi="Arial" w:cs="Arial"/>
          <w:sz w:val="24"/>
          <w:szCs w:val="24"/>
        </w:rPr>
        <w:t>– autoria Gabinete da Prefeita (lido em 18/04/2017)</w:t>
      </w:r>
      <w:r w:rsidR="00CB3E5D">
        <w:rPr>
          <w:rFonts w:ascii="Arial" w:hAnsi="Arial" w:cs="Arial"/>
          <w:sz w:val="24"/>
          <w:szCs w:val="24"/>
        </w:rPr>
        <w:t>;</w:t>
      </w:r>
    </w:p>
    <w:p w:rsidR="00CB3E5D" w:rsidRPr="00CB3E5D" w:rsidRDefault="00CB3E5D" w:rsidP="00CB3E5D">
      <w:pPr>
        <w:pStyle w:val="PargrafodaLista"/>
        <w:rPr>
          <w:rFonts w:ascii="Arial" w:hAnsi="Arial" w:cs="Arial"/>
          <w:sz w:val="24"/>
          <w:szCs w:val="24"/>
        </w:rPr>
      </w:pPr>
    </w:p>
    <w:p w:rsidR="001D5840" w:rsidRDefault="00CB3E5D" w:rsidP="00754580">
      <w:pPr>
        <w:pStyle w:val="PargrafodaLista"/>
        <w:numPr>
          <w:ilvl w:val="0"/>
          <w:numId w:val="12"/>
        </w:numPr>
        <w:tabs>
          <w:tab w:val="left" w:pos="142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  <w:r w:rsidRPr="00CB3E5D">
        <w:rPr>
          <w:rFonts w:ascii="Arial" w:eastAsia="Batang" w:hAnsi="Arial" w:cs="Arial"/>
          <w:iCs/>
          <w:sz w:val="24"/>
          <w:szCs w:val="24"/>
          <w:lang w:eastAsia="pt-BR"/>
        </w:rPr>
        <w:t xml:space="preserve">Projeto de Emenda a Lei Orgânica n.º 01/2017 – Dispõe sobre alteração do art. 93 da Lei Orgânica do Município de Salete-SC, que trata de publicação de atos municipais </w:t>
      </w:r>
      <w:r w:rsidRPr="00CB3E5D">
        <w:rPr>
          <w:rFonts w:ascii="Arial" w:hAnsi="Arial" w:cs="Arial"/>
          <w:sz w:val="24"/>
          <w:szCs w:val="24"/>
        </w:rPr>
        <w:t>– autoria Gabinete d</w:t>
      </w:r>
      <w:r w:rsidR="009342C4">
        <w:rPr>
          <w:rFonts w:ascii="Arial" w:hAnsi="Arial" w:cs="Arial"/>
          <w:sz w:val="24"/>
          <w:szCs w:val="24"/>
        </w:rPr>
        <w:t>a Prefeita (lido em 18/04/2017);</w:t>
      </w:r>
    </w:p>
    <w:p w:rsidR="009342C4" w:rsidRPr="009342C4" w:rsidRDefault="009342C4" w:rsidP="009342C4">
      <w:pPr>
        <w:pStyle w:val="PargrafodaLista"/>
        <w:rPr>
          <w:rFonts w:ascii="Arial" w:hAnsi="Arial" w:cs="Arial"/>
          <w:sz w:val="24"/>
          <w:szCs w:val="24"/>
        </w:rPr>
      </w:pPr>
    </w:p>
    <w:p w:rsidR="009342C4" w:rsidRDefault="009342C4" w:rsidP="009342C4">
      <w:pPr>
        <w:pStyle w:val="PargrafodaLista"/>
        <w:numPr>
          <w:ilvl w:val="0"/>
          <w:numId w:val="12"/>
        </w:numPr>
        <w:tabs>
          <w:tab w:val="left" w:pos="142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iCs/>
          <w:sz w:val="24"/>
          <w:szCs w:val="24"/>
          <w:lang w:eastAsia="pt-BR"/>
        </w:rPr>
        <w:t>Projeto de Lei n.º 07/2017 – Autoriza o Poder Executivo Municipal a conceder reposição salarial nos vencimentos dos Servidores Públicos do Município de Salete e dá outras providências</w:t>
      </w:r>
      <w:r w:rsidRPr="00CB3E5D">
        <w:rPr>
          <w:rFonts w:ascii="Arial" w:hAnsi="Arial" w:cs="Arial"/>
          <w:sz w:val="24"/>
          <w:szCs w:val="24"/>
        </w:rPr>
        <w:t>– autoria Gabinete d</w:t>
      </w:r>
      <w:r>
        <w:rPr>
          <w:rFonts w:ascii="Arial" w:hAnsi="Arial" w:cs="Arial"/>
          <w:sz w:val="24"/>
          <w:szCs w:val="24"/>
        </w:rPr>
        <w:t>a Prefeita (lido em 02/05/2017);</w:t>
      </w:r>
    </w:p>
    <w:p w:rsidR="009342C4" w:rsidRPr="009342C4" w:rsidRDefault="009342C4" w:rsidP="009342C4">
      <w:pPr>
        <w:spacing w:after="0"/>
        <w:ind w:left="360"/>
        <w:jc w:val="both"/>
        <w:outlineLvl w:val="2"/>
        <w:rPr>
          <w:rFonts w:ascii="Arial" w:hAnsi="Arial" w:cs="Arial"/>
          <w:sz w:val="24"/>
          <w:szCs w:val="24"/>
        </w:rPr>
      </w:pPr>
    </w:p>
    <w:p w:rsidR="009342C4" w:rsidRPr="009342C4" w:rsidRDefault="009342C4" w:rsidP="00754580">
      <w:pPr>
        <w:pStyle w:val="PargrafodaLista"/>
        <w:numPr>
          <w:ilvl w:val="0"/>
          <w:numId w:val="12"/>
        </w:numPr>
        <w:tabs>
          <w:tab w:val="left" w:pos="142"/>
        </w:tabs>
        <w:spacing w:after="0" w:line="240" w:lineRule="auto"/>
        <w:ind w:left="284" w:hanging="284"/>
        <w:jc w:val="both"/>
        <w:outlineLvl w:val="2"/>
        <w:rPr>
          <w:rFonts w:ascii="Arial" w:hAnsi="Arial" w:cs="Arial"/>
          <w:sz w:val="24"/>
          <w:szCs w:val="24"/>
        </w:rPr>
      </w:pPr>
      <w:r w:rsidRPr="009342C4">
        <w:rPr>
          <w:rFonts w:ascii="Arial" w:eastAsia="Batang" w:hAnsi="Arial" w:cs="Arial"/>
          <w:iCs/>
          <w:sz w:val="24"/>
          <w:szCs w:val="24"/>
          <w:lang w:eastAsia="pt-BR"/>
        </w:rPr>
        <w:t xml:space="preserve">Projeto de Lei n.º 08/2017 – Autoriza a Alienação de bens móveis, veículos, sucatas e outros que menciona e dá outras </w:t>
      </w:r>
      <w:proofErr w:type="gramStart"/>
      <w:r w:rsidRPr="009342C4">
        <w:rPr>
          <w:rFonts w:ascii="Arial" w:eastAsia="Batang" w:hAnsi="Arial" w:cs="Arial"/>
          <w:iCs/>
          <w:sz w:val="24"/>
          <w:szCs w:val="24"/>
          <w:lang w:eastAsia="pt-BR"/>
        </w:rPr>
        <w:t>providências(</w:t>
      </w:r>
      <w:proofErr w:type="gramEnd"/>
      <w:r w:rsidRPr="009342C4">
        <w:rPr>
          <w:rFonts w:ascii="Arial" w:hAnsi="Arial" w:cs="Arial"/>
          <w:sz w:val="24"/>
          <w:szCs w:val="24"/>
        </w:rPr>
        <w:t>lido em 02/05/2017)</w:t>
      </w:r>
      <w:r>
        <w:rPr>
          <w:rFonts w:ascii="Arial" w:hAnsi="Arial" w:cs="Arial"/>
          <w:sz w:val="24"/>
          <w:szCs w:val="24"/>
        </w:rPr>
        <w:t>.</w:t>
      </w:r>
    </w:p>
    <w:p w:rsidR="0050084E" w:rsidRPr="00F13E43" w:rsidRDefault="0050084E" w:rsidP="0050084E">
      <w:pPr>
        <w:tabs>
          <w:tab w:val="left" w:pos="3969"/>
        </w:tabs>
        <w:spacing w:after="0"/>
        <w:jc w:val="both"/>
        <w:rPr>
          <w:rFonts w:ascii="Arial" w:eastAsia="Batang" w:hAnsi="Arial" w:cs="Arial"/>
          <w:b/>
          <w:i/>
          <w:iCs/>
          <w:sz w:val="24"/>
          <w:szCs w:val="24"/>
          <w:u w:val="single"/>
          <w:lang w:eastAsia="pt-BR"/>
        </w:rPr>
      </w:pPr>
    </w:p>
    <w:p w:rsidR="0050084E" w:rsidRPr="00F13E43" w:rsidRDefault="0050084E" w:rsidP="0050084E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  <w:r w:rsidRPr="00F13E43">
        <w:rPr>
          <w:rFonts w:ascii="Arial" w:eastAsia="Batang" w:hAnsi="Arial" w:cs="Arial"/>
          <w:b/>
          <w:iCs/>
          <w:sz w:val="24"/>
          <w:szCs w:val="24"/>
          <w:lang w:eastAsia="pt-BR"/>
        </w:rPr>
        <w:t xml:space="preserve">Plenário Vereador Antônio Bernardo Schmoeller, </w:t>
      </w:r>
      <w:r w:rsidR="00CB3E5D">
        <w:rPr>
          <w:rFonts w:ascii="Arial" w:eastAsia="Batang" w:hAnsi="Arial" w:cs="Arial"/>
          <w:b/>
          <w:iCs/>
          <w:sz w:val="24"/>
          <w:szCs w:val="24"/>
          <w:lang w:eastAsia="pt-BR"/>
        </w:rPr>
        <w:t>0</w:t>
      </w:r>
      <w:r w:rsidR="009342C4">
        <w:rPr>
          <w:rFonts w:ascii="Arial" w:eastAsia="Batang" w:hAnsi="Arial" w:cs="Arial"/>
          <w:b/>
          <w:iCs/>
          <w:sz w:val="24"/>
          <w:szCs w:val="24"/>
          <w:lang w:eastAsia="pt-BR"/>
        </w:rPr>
        <w:t>9</w:t>
      </w:r>
      <w:r w:rsidRPr="00F13E43">
        <w:rPr>
          <w:rFonts w:ascii="Arial" w:eastAsia="Batang" w:hAnsi="Arial" w:cs="Arial"/>
          <w:b/>
          <w:iCs/>
          <w:sz w:val="24"/>
          <w:szCs w:val="24"/>
          <w:lang w:eastAsia="pt-BR"/>
        </w:rPr>
        <w:t xml:space="preserve"> de </w:t>
      </w:r>
      <w:r w:rsidR="00CB3E5D">
        <w:rPr>
          <w:rFonts w:ascii="Arial" w:eastAsia="Batang" w:hAnsi="Arial" w:cs="Arial"/>
          <w:b/>
          <w:iCs/>
          <w:sz w:val="24"/>
          <w:szCs w:val="24"/>
          <w:lang w:eastAsia="pt-BR"/>
        </w:rPr>
        <w:t>maio</w:t>
      </w:r>
      <w:r w:rsidRPr="00F13E43">
        <w:rPr>
          <w:rFonts w:ascii="Arial" w:eastAsia="Batang" w:hAnsi="Arial" w:cs="Arial"/>
          <w:b/>
          <w:iCs/>
          <w:sz w:val="24"/>
          <w:szCs w:val="24"/>
          <w:lang w:eastAsia="pt-BR"/>
        </w:rPr>
        <w:t xml:space="preserve"> de 2017.</w:t>
      </w:r>
    </w:p>
    <w:p w:rsidR="001A73F7" w:rsidRDefault="001A73F7" w:rsidP="00F70FBC">
      <w:pPr>
        <w:spacing w:after="0" w:line="240" w:lineRule="auto"/>
        <w:rPr>
          <w:rFonts w:ascii="Arial" w:eastAsia="Batang" w:hAnsi="Arial" w:cs="Arial"/>
          <w:b/>
          <w:iCs/>
          <w:sz w:val="24"/>
          <w:szCs w:val="24"/>
          <w:lang w:eastAsia="pt-BR"/>
        </w:rPr>
      </w:pPr>
    </w:p>
    <w:p w:rsidR="0050084E" w:rsidRPr="00F13E43" w:rsidRDefault="0050084E" w:rsidP="0050084E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  <w:r w:rsidRPr="00F13E43">
        <w:rPr>
          <w:rFonts w:ascii="Arial" w:eastAsia="Batang" w:hAnsi="Arial" w:cs="Arial"/>
          <w:b/>
          <w:iCs/>
          <w:sz w:val="24"/>
          <w:szCs w:val="24"/>
          <w:lang w:eastAsia="pt-BR"/>
        </w:rPr>
        <w:t>Marcio Hellmann</w:t>
      </w:r>
    </w:p>
    <w:p w:rsidR="000B5C8E" w:rsidRDefault="0050084E">
      <w:pPr>
        <w:spacing w:after="0" w:line="240" w:lineRule="auto"/>
        <w:jc w:val="center"/>
        <w:rPr>
          <w:rFonts w:ascii="Arial" w:eastAsia="Batang" w:hAnsi="Arial" w:cs="Arial"/>
          <w:b/>
          <w:iCs/>
          <w:sz w:val="24"/>
          <w:szCs w:val="24"/>
          <w:lang w:eastAsia="pt-BR"/>
        </w:rPr>
      </w:pPr>
      <w:r w:rsidRPr="00F13E43">
        <w:rPr>
          <w:rFonts w:ascii="Arial" w:eastAsia="Batang" w:hAnsi="Arial" w:cs="Arial"/>
          <w:b/>
          <w:iCs/>
          <w:sz w:val="24"/>
          <w:szCs w:val="24"/>
          <w:lang w:eastAsia="pt-BR"/>
        </w:rPr>
        <w:t>Presidente</w:t>
      </w: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7D3C15" w:rsidRDefault="007D3C15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</w:p>
    <w:p w:rsidR="00F70FBC" w:rsidRPr="00F70FBC" w:rsidRDefault="00F70FBC" w:rsidP="00F70FBC">
      <w:pPr>
        <w:pBdr>
          <w:bottom w:val="single" w:sz="12" w:space="0" w:color="3C6F9A"/>
        </w:pBdr>
        <w:spacing w:after="150" w:line="240" w:lineRule="auto"/>
        <w:outlineLvl w:val="0"/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</w:pPr>
      <w:r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  <w:t>P</w:t>
      </w:r>
      <w:r w:rsidRPr="00F70FBC">
        <w:rPr>
          <w:rFonts w:ascii="walkway_boldregular" w:eastAsia="Times New Roman" w:hAnsi="walkway_boldregular" w:cs="Times New Roman"/>
          <w:b/>
          <w:bCs/>
          <w:color w:val="3C6F9A"/>
          <w:kern w:val="36"/>
          <w:sz w:val="45"/>
          <w:szCs w:val="45"/>
          <w:lang w:eastAsia="pt-BR"/>
        </w:rPr>
        <w:t>refeitura atende bairro Beira Rio</w:t>
      </w:r>
    </w:p>
    <w:p w:rsidR="00F70FBC" w:rsidRPr="00F70FBC" w:rsidRDefault="00F70FBC" w:rsidP="00F70FBC">
      <w:pPr>
        <w:spacing w:after="0" w:line="240" w:lineRule="auto"/>
        <w:rPr>
          <w:rFonts w:ascii="Arial" w:eastAsia="Times New Roman" w:hAnsi="Arial" w:cs="Arial"/>
          <w:i/>
          <w:iCs/>
          <w:color w:val="999999"/>
          <w:sz w:val="21"/>
          <w:szCs w:val="21"/>
          <w:lang w:eastAsia="pt-BR"/>
        </w:rPr>
      </w:pPr>
      <w:r w:rsidRPr="00F70FBC">
        <w:rPr>
          <w:rFonts w:ascii="Arial" w:eastAsia="Times New Roman" w:hAnsi="Arial" w:cs="Arial"/>
          <w:i/>
          <w:iCs/>
          <w:color w:val="999999"/>
          <w:sz w:val="21"/>
          <w:szCs w:val="21"/>
          <w:lang w:eastAsia="pt-BR"/>
        </w:rPr>
        <w:t xml:space="preserve">- Publicado em 21/03/2017 às </w:t>
      </w:r>
      <w:proofErr w:type="gramStart"/>
      <w:r w:rsidRPr="00F70FBC">
        <w:rPr>
          <w:rFonts w:ascii="Arial" w:eastAsia="Times New Roman" w:hAnsi="Arial" w:cs="Arial"/>
          <w:i/>
          <w:iCs/>
          <w:color w:val="999999"/>
          <w:sz w:val="21"/>
          <w:szCs w:val="21"/>
          <w:lang w:eastAsia="pt-BR"/>
        </w:rPr>
        <w:t>13:58</w:t>
      </w:r>
      <w:proofErr w:type="gramEnd"/>
      <w:r w:rsidRPr="00F70FBC">
        <w:rPr>
          <w:rFonts w:ascii="Arial" w:eastAsia="Times New Roman" w:hAnsi="Arial" w:cs="Arial"/>
          <w:i/>
          <w:iCs/>
          <w:color w:val="999999"/>
          <w:sz w:val="21"/>
          <w:szCs w:val="21"/>
          <w:lang w:eastAsia="pt-BR"/>
        </w:rPr>
        <w:t xml:space="preserve"> - Atualizado em 21/03/2017 às 13:59</w:t>
      </w:r>
    </w:p>
    <w:p w:rsidR="00F70FBC" w:rsidRPr="00F70FBC" w:rsidRDefault="00F70FBC" w:rsidP="00F70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FBC" w:rsidRPr="00F70FBC" w:rsidRDefault="00F70FBC" w:rsidP="00F70FBC">
      <w:pPr>
        <w:spacing w:after="0" w:line="240" w:lineRule="auto"/>
        <w:rPr>
          <w:rFonts w:ascii="Arial" w:eastAsia="Times New Roman" w:hAnsi="Arial" w:cs="Arial"/>
          <w:color w:val="4A4A4A"/>
          <w:sz w:val="21"/>
          <w:szCs w:val="21"/>
          <w:lang w:eastAsia="pt-BR"/>
        </w:rPr>
      </w:pPr>
    </w:p>
    <w:p w:rsidR="00F70FBC" w:rsidRPr="00F70FBC" w:rsidRDefault="0079368D" w:rsidP="00F70FBC">
      <w:pPr>
        <w:spacing w:after="0" w:line="240" w:lineRule="auto"/>
        <w:rPr>
          <w:rFonts w:ascii="Arial" w:eastAsia="Times New Roman" w:hAnsi="Arial" w:cs="Arial"/>
          <w:color w:val="4A4A4A"/>
          <w:sz w:val="17"/>
          <w:szCs w:val="17"/>
          <w:lang w:eastAsia="pt-BR"/>
        </w:rPr>
      </w:pPr>
      <w:hyperlink r:id="rId6" w:tgtFrame="blank" w:history="1">
        <w:r w:rsidR="00F70FBC" w:rsidRPr="00F70FBC">
          <w:rPr>
            <w:rFonts w:ascii="Arial" w:eastAsia="Times New Roman" w:hAnsi="Arial" w:cs="Arial"/>
            <w:color w:val="000000"/>
            <w:sz w:val="15"/>
            <w:szCs w:val="15"/>
            <w:bdr w:val="single" w:sz="6" w:space="0" w:color="000000" w:frame="1"/>
            <w:lang w:eastAsia="pt-BR"/>
          </w:rPr>
          <w:t>Baixar Imagem</w:t>
        </w:r>
      </w:hyperlink>
    </w:p>
    <w:p w:rsidR="00F70FBC" w:rsidRPr="00F70FBC" w:rsidRDefault="00F70FBC" w:rsidP="00F70FB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A4A4A"/>
          <w:sz w:val="21"/>
          <w:szCs w:val="21"/>
          <w:lang w:eastAsia="pt-BR"/>
        </w:rPr>
      </w:pPr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>            Máquinas, caminhões e colaboradores da Secretaria de Obras da Prefeitura de Salete trabalham na regularização das ruas do bairro Beira Rio. As melhorias visam dar melhores condições para o acesso às residências e aos motoristas que trafegam pelo local.</w:t>
      </w:r>
    </w:p>
    <w:p w:rsidR="00F70FBC" w:rsidRPr="00F70FBC" w:rsidRDefault="00F70FBC" w:rsidP="00F70FB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A4A4A"/>
          <w:sz w:val="21"/>
          <w:szCs w:val="21"/>
          <w:lang w:eastAsia="pt-BR"/>
        </w:rPr>
      </w:pPr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 xml:space="preserve">            No local uma equipe realiza os serviços de retirada de barro, abertura de sarjetas para canalizar as águas das chuvas e em seguida ocorre a colocação de revestimento primário de pedras, com a compactação. De acordo com o secretário de obras, João </w:t>
      </w:r>
      <w:proofErr w:type="spellStart"/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>Kniess</w:t>
      </w:r>
      <w:proofErr w:type="spellEnd"/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>, os locais atendidos são os considerados emergenciais.</w:t>
      </w:r>
    </w:p>
    <w:p w:rsidR="00F70FBC" w:rsidRPr="00F70FBC" w:rsidRDefault="00F70FBC" w:rsidP="00F70FB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A4A4A"/>
          <w:sz w:val="21"/>
          <w:szCs w:val="21"/>
          <w:lang w:eastAsia="pt-BR"/>
        </w:rPr>
      </w:pPr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>            O secretário ressalta ainda que, alguns serviços a Prefeitura não pode realizar, até que seja definida a situação com a empresa que executa as obras de urbanização do bairro Beira Rio, por intermédio do Programa de Aceleração do Crescimento - PAC “2”, do Governo Federal.</w:t>
      </w:r>
    </w:p>
    <w:p w:rsidR="00F70FBC" w:rsidRPr="00F70FBC" w:rsidRDefault="00F70FBC" w:rsidP="00F70FB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A4A4A"/>
          <w:sz w:val="21"/>
          <w:szCs w:val="21"/>
          <w:lang w:eastAsia="pt-BR"/>
        </w:rPr>
      </w:pPr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>            Na última semana a Administração Municipal encaminhou um ofício solicitando esclarecimentos e a retomada das obras. Caso não ocorra, serão tomadas providências para a definição do projeto. Os trabalhos no local iniciaram em 2011, desde então já houve rescisão de contrato com outras empresas e abertura de nova licitação. O atraso na execução vem causando inúmeros transtornos aos moradores.</w:t>
      </w:r>
    </w:p>
    <w:p w:rsidR="00F70FBC" w:rsidRPr="00F70FBC" w:rsidRDefault="00F70FBC" w:rsidP="00F70FB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A4A4A"/>
          <w:sz w:val="21"/>
          <w:szCs w:val="21"/>
          <w:lang w:eastAsia="pt-BR"/>
        </w:rPr>
      </w:pPr>
      <w:r w:rsidRPr="00F70FBC">
        <w:rPr>
          <w:rFonts w:ascii="Arial" w:eastAsia="Times New Roman" w:hAnsi="Arial" w:cs="Arial"/>
          <w:b/>
          <w:bCs/>
          <w:color w:val="4A4A4A"/>
          <w:sz w:val="21"/>
          <w:szCs w:val="21"/>
          <w:lang w:eastAsia="pt-BR"/>
        </w:rPr>
        <w:t>Obras do PAC “2”</w:t>
      </w:r>
    </w:p>
    <w:p w:rsidR="00F70FBC" w:rsidRPr="00F70FBC" w:rsidRDefault="00F70FBC" w:rsidP="00F70FB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A4A4A"/>
          <w:sz w:val="21"/>
          <w:szCs w:val="21"/>
          <w:lang w:eastAsia="pt-BR"/>
        </w:rPr>
      </w:pPr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 xml:space="preserve">Os investimentos de mais de R$ 3 milhões foram conquistados pela Administração Municipal em 2011, através de um projeto junto ao Ministério das Cidades e Caixa Econômica Federal. Conforme o projeto 131 famílias </w:t>
      </w:r>
      <w:proofErr w:type="gramStart"/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>devem ser beneficiadas</w:t>
      </w:r>
      <w:proofErr w:type="gramEnd"/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>. As melhorias no local preveem a drenagem pluvial, instalações de fossas-filtro, construção de novas casas, pavimentação das ruas com calçadas e já está concluída uma praça de lazer com playground e academia ao livre.</w:t>
      </w:r>
    </w:p>
    <w:p w:rsidR="00F70FBC" w:rsidRPr="00F70FBC" w:rsidRDefault="00F70FBC" w:rsidP="00F70FB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4A4A4A"/>
          <w:sz w:val="21"/>
          <w:szCs w:val="21"/>
          <w:lang w:eastAsia="pt-BR"/>
        </w:rPr>
      </w:pPr>
      <w:r w:rsidRPr="00F70FBC">
        <w:rPr>
          <w:rFonts w:ascii="Arial" w:eastAsia="Times New Roman" w:hAnsi="Arial" w:cs="Arial"/>
          <w:color w:val="4A4A4A"/>
          <w:sz w:val="21"/>
          <w:szCs w:val="21"/>
          <w:lang w:eastAsia="pt-BR"/>
        </w:rPr>
        <w:t> </w:t>
      </w:r>
    </w:p>
    <w:p w:rsidR="00F70FBC" w:rsidRDefault="00F70FBC">
      <w:pPr>
        <w:spacing w:after="0" w:line="240" w:lineRule="auto"/>
        <w:jc w:val="center"/>
      </w:pPr>
    </w:p>
    <w:sectPr w:rsidR="00F70FBC" w:rsidSect="009342C4">
      <w:pgSz w:w="11906" w:h="16838"/>
      <w:pgMar w:top="993" w:right="849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alkway_bold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587"/>
    <w:multiLevelType w:val="hybridMultilevel"/>
    <w:tmpl w:val="927284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950DE"/>
    <w:multiLevelType w:val="hybridMultilevel"/>
    <w:tmpl w:val="2A8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B314D"/>
    <w:multiLevelType w:val="hybridMultilevel"/>
    <w:tmpl w:val="1E9A7D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57C0D"/>
    <w:multiLevelType w:val="hybridMultilevel"/>
    <w:tmpl w:val="61B857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760A9"/>
    <w:multiLevelType w:val="hybridMultilevel"/>
    <w:tmpl w:val="16028EB6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4747E55"/>
    <w:multiLevelType w:val="hybridMultilevel"/>
    <w:tmpl w:val="A6580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065E4"/>
    <w:multiLevelType w:val="hybridMultilevel"/>
    <w:tmpl w:val="6EAE7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97AC6"/>
    <w:multiLevelType w:val="hybridMultilevel"/>
    <w:tmpl w:val="B34856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E2F63"/>
    <w:multiLevelType w:val="hybridMultilevel"/>
    <w:tmpl w:val="3DC05A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84362"/>
    <w:multiLevelType w:val="hybridMultilevel"/>
    <w:tmpl w:val="7D408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71D8E"/>
    <w:multiLevelType w:val="hybridMultilevel"/>
    <w:tmpl w:val="1B364F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46596"/>
    <w:multiLevelType w:val="hybridMultilevel"/>
    <w:tmpl w:val="FC08547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B3651B"/>
    <w:multiLevelType w:val="hybridMultilevel"/>
    <w:tmpl w:val="215AD6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2396E"/>
    <w:multiLevelType w:val="hybridMultilevel"/>
    <w:tmpl w:val="F4364B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B6B5E"/>
    <w:multiLevelType w:val="hybridMultilevel"/>
    <w:tmpl w:val="AC76BCAA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>
    <w:nsid w:val="720F799E"/>
    <w:multiLevelType w:val="hybridMultilevel"/>
    <w:tmpl w:val="FD6E2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44B7F"/>
    <w:multiLevelType w:val="hybridMultilevel"/>
    <w:tmpl w:val="FA08A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84241"/>
    <w:multiLevelType w:val="hybridMultilevel"/>
    <w:tmpl w:val="072C790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7DFF04BA"/>
    <w:multiLevelType w:val="hybridMultilevel"/>
    <w:tmpl w:val="E7DEE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8"/>
  </w:num>
  <w:num w:numId="5">
    <w:abstractNumId w:val="13"/>
  </w:num>
  <w:num w:numId="6">
    <w:abstractNumId w:val="6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5"/>
  </w:num>
  <w:num w:numId="14">
    <w:abstractNumId w:val="16"/>
  </w:num>
  <w:num w:numId="15">
    <w:abstractNumId w:val="18"/>
  </w:num>
  <w:num w:numId="16">
    <w:abstractNumId w:val="7"/>
  </w:num>
  <w:num w:numId="17">
    <w:abstractNumId w:val="4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084E"/>
    <w:rsid w:val="00013533"/>
    <w:rsid w:val="000B5C8E"/>
    <w:rsid w:val="000D5323"/>
    <w:rsid w:val="000F452E"/>
    <w:rsid w:val="00101758"/>
    <w:rsid w:val="001041C6"/>
    <w:rsid w:val="00112520"/>
    <w:rsid w:val="001234AF"/>
    <w:rsid w:val="00126B02"/>
    <w:rsid w:val="00140AB6"/>
    <w:rsid w:val="00154F8A"/>
    <w:rsid w:val="00165747"/>
    <w:rsid w:val="001777AC"/>
    <w:rsid w:val="001A73F7"/>
    <w:rsid w:val="001B03A6"/>
    <w:rsid w:val="001D5840"/>
    <w:rsid w:val="001F1FAA"/>
    <w:rsid w:val="001F7DDE"/>
    <w:rsid w:val="002113ED"/>
    <w:rsid w:val="00246BEA"/>
    <w:rsid w:val="00291E10"/>
    <w:rsid w:val="002A1411"/>
    <w:rsid w:val="002C5879"/>
    <w:rsid w:val="00320836"/>
    <w:rsid w:val="0034773B"/>
    <w:rsid w:val="00451A4F"/>
    <w:rsid w:val="0047140B"/>
    <w:rsid w:val="0049186C"/>
    <w:rsid w:val="004C7EBB"/>
    <w:rsid w:val="004D5F04"/>
    <w:rsid w:val="004F03E7"/>
    <w:rsid w:val="0050084E"/>
    <w:rsid w:val="005752E6"/>
    <w:rsid w:val="005E2EDD"/>
    <w:rsid w:val="005F6CFD"/>
    <w:rsid w:val="006065CF"/>
    <w:rsid w:val="0060760D"/>
    <w:rsid w:val="0061438D"/>
    <w:rsid w:val="00614899"/>
    <w:rsid w:val="006243E7"/>
    <w:rsid w:val="00746AA2"/>
    <w:rsid w:val="00750CCD"/>
    <w:rsid w:val="00754580"/>
    <w:rsid w:val="007802EC"/>
    <w:rsid w:val="0079368D"/>
    <w:rsid w:val="007C7F38"/>
    <w:rsid w:val="007D3C15"/>
    <w:rsid w:val="007D4B7E"/>
    <w:rsid w:val="00864447"/>
    <w:rsid w:val="00911E96"/>
    <w:rsid w:val="00931CC0"/>
    <w:rsid w:val="009342C4"/>
    <w:rsid w:val="00965CA2"/>
    <w:rsid w:val="00967AEC"/>
    <w:rsid w:val="00B066DB"/>
    <w:rsid w:val="00B75A32"/>
    <w:rsid w:val="00BE5171"/>
    <w:rsid w:val="00BF0157"/>
    <w:rsid w:val="00C2071A"/>
    <w:rsid w:val="00C64F31"/>
    <w:rsid w:val="00CB3E5D"/>
    <w:rsid w:val="00CD1DA3"/>
    <w:rsid w:val="00D87DD8"/>
    <w:rsid w:val="00DB5274"/>
    <w:rsid w:val="00DC3077"/>
    <w:rsid w:val="00E43AFF"/>
    <w:rsid w:val="00EC54C0"/>
    <w:rsid w:val="00F00CF1"/>
    <w:rsid w:val="00F20A25"/>
    <w:rsid w:val="00F35859"/>
    <w:rsid w:val="00F70FBC"/>
    <w:rsid w:val="00FA2319"/>
    <w:rsid w:val="00FC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08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8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8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3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697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ete.sc.gov.br/uploads/347/imagens/1598723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4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NIKO</cp:lastModifiedBy>
  <cp:revision>64</cp:revision>
  <cp:lastPrinted>2017-05-09T20:40:00Z</cp:lastPrinted>
  <dcterms:created xsi:type="dcterms:W3CDTF">2017-03-14T14:57:00Z</dcterms:created>
  <dcterms:modified xsi:type="dcterms:W3CDTF">2017-05-09T23:37:00Z</dcterms:modified>
</cp:coreProperties>
</file>